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rPr>
          <w:rFonts w:ascii="Calibri" w:cs="Calibri" w:eastAsia="Calibri" w:hAnsi="Calibri"/>
          <w:sz w:val="48"/>
          <w:szCs w:val="48"/>
        </w:rPr>
      </w:pPr>
      <w:bookmarkStart w:colFirst="0" w:colLast="0" w:name="_rvowje1cz4zq" w:id="0"/>
      <w:bookmarkEnd w:id="0"/>
      <w:r w:rsidDel="00000000" w:rsidR="00000000" w:rsidRPr="00000000">
        <w:rPr>
          <w:rFonts w:ascii="Calibri" w:cs="Calibri" w:eastAsia="Calibri" w:hAnsi="Calibri"/>
          <w:sz w:val="48"/>
          <w:szCs w:val="48"/>
          <w:rtl w:val="0"/>
        </w:rPr>
        <w:t xml:space="preserve">sasakamum tu babekulu 薏苡的傳說故事</w:t>
      </w:r>
    </w:p>
    <w:p w:rsidR="00000000" w:rsidDel="00000000" w:rsidP="00000000" w:rsidRDefault="00000000" w:rsidRPr="00000000" w14:paraId="00000002">
      <w:pPr>
        <w:widowControl w:val="0"/>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tatusa ku tatayna a wawa ni Kacaw,yu kanikalan tu sananal maadih nu ina,kay tatusaay a tatayna a wawa ,sawsawni i sasa nu takal,alahican sa i kalimucumucuan nu kakabi'an,kaymahan tu ni ina,mahica caay sa mengmeng mabi' tu labi,sakamu sa ci kakana kulang,ci panay ku mutengtengay i takuwan,patukil sa ci panay,hapaceba saw?nayaan kaku mutengteng i tisuwanan,caculi satu kay malkakaay,tantu:wa' sa ci panay mu wangic,"caay kaw waku</w:t>
      </w:r>
    </w:p>
    <w:p w:rsidR="00000000" w:rsidDel="00000000" w:rsidP="00000000" w:rsidRDefault="00000000" w:rsidRPr="00000000" w14:paraId="00000003">
      <w:pPr>
        <w:widowControl w:val="0"/>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ida,"masukaynah tu kay tatusaay,</w:t>
      </w:r>
    </w:p>
    <w:p w:rsidR="00000000" w:rsidDel="00000000" w:rsidP="00000000" w:rsidRDefault="00000000" w:rsidRPr="00000000" w14:paraId="00000004">
      <w:pPr>
        <w:widowControl w:val="0"/>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idaw ku sasakamum nu Sakidaay tu sakitahawtahaw hanay, </w:t>
      </w:r>
    </w:p>
    <w:p w:rsidR="00000000" w:rsidDel="00000000" w:rsidP="00000000" w:rsidRDefault="00000000" w:rsidRPr="00000000" w14:paraId="00000005">
      <w:pPr>
        <w:widowControl w:val="0"/>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zateng sa tu ci ama Kacaw,masasakakmu kina malacawaay,anu mahini tu paydemidemiad paylabilabi,caay tu kaw </w:t>
      </w:r>
    </w:p>
    <w:p w:rsidR="00000000" w:rsidDel="00000000" w:rsidP="00000000" w:rsidRDefault="00000000" w:rsidRPr="00000000" w14:paraId="00000006">
      <w:pPr>
        <w:widowControl w:val="0"/>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kapahay akawaw kumahiniyay sa kuheni,</w:t>
      </w:r>
    </w:p>
    <w:p w:rsidR="00000000" w:rsidDel="00000000" w:rsidP="00000000" w:rsidRDefault="00000000" w:rsidRPr="00000000" w14:paraId="00000007">
      <w:pPr>
        <w:widowControl w:val="0"/>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tayda satu ci ina i luma' ni baiy ci Kulanngan,mitungih ci ina ci baiyan,tengil sa tu kamu ci baiy,sedit sa matawa salamaan padiwen nu tahawtahaw kuheni,sisa mibelu'a kita tu babekelu,nasikamum ku babalaki nu mita i sumamad,salangatan i liwliw nu niyadu ',matalaw  tu babekelu ku tahawtahaw sa, yadah ku mibeluan ni ina pataluma'en han tu nida pasubanaen tu nu ina kay tatusaay misanga' tu udu' atu sakilimaay,malakungku tu nu wama atu ina kay tahawtahaw hanay ,katukuh ayda kanca siudu'ku tatayna nu Sakidaya,nika matinengay hakiya tu namakayni i tahawtahaw a sasakamu,hakiya u malakazali dada',</w:t>
      </w:r>
    </w:p>
    <w:p w:rsidR="00000000" w:rsidDel="00000000" w:rsidP="00000000" w:rsidRDefault="00000000" w:rsidRPr="00000000" w14:paraId="00000008">
      <w:pPr>
        <w:widowControl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Kacaw 家有兩個女兒，一連幾天的早上，起床時被媽媽發現姊妹倆睡在客廳的桌子底下，有時還會睡到房間的角落，媽媽語帶責備的對姊妹倆說，為什麼</w:t>
      </w:r>
    </w:p>
    <w:p w:rsidR="00000000" w:rsidDel="00000000" w:rsidP="00000000" w:rsidRDefault="00000000" w:rsidRPr="00000000" w14:paraId="0000000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不好好的睡在床上，為什麼倆個人晚上還要玩, 姊姊Kulang說,是妹妹Panay拉我去的那裡那邊睡的，妹妹Panay說是姊姊拉我去那裡睡的，姊妹倆為了這件吵架，妹妹Panay委屈的放聲大哭的說我沒有拉妳啊！ 我比妳小我拉不動妳也搬不動妳啊！Kacaw爸爸和媽媽面面相覷，心裡想著難道那種事真的發生在我們家嗎？</w:t>
      </w:r>
    </w:p>
    <w:p w:rsidR="00000000" w:rsidDel="00000000" w:rsidP="00000000" w:rsidRDefault="00000000" w:rsidRPr="00000000" w14:paraId="0000000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於是，媽媽回外婆家把最近發生的事說給外婆聽，外婆說，唉啊！她們被（tahawtahaw） 小精靈盯上了！小精靈喜歡找可愛的女生玩，但是，玩的次數也太多了，對她們姊妹倆都不好，外婆說我們去採摘一些薏苡讓妳帶回去，這樣小精靈就會自動離開她們了，也交代媽媽怎麼串薏苡，回家後媽媽教姊妹倆把薏苡串成手環和項鍊，也傳述有關小精靈與薏苡神秘的傳說，原來只要一顆薏苡小精靈就拉不動也抬不動了，更何況是串成手環或項鍊，</w:t>
      </w:r>
    </w:p>
    <w:p w:rsidR="00000000" w:rsidDel="00000000" w:rsidP="00000000" w:rsidRDefault="00000000" w:rsidRPr="00000000" w14:paraId="0000000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所以，現在撒奇萊雅族的部落也一直流傳著種植薏苡，或許有人已經忘記這個傳說故事了，把薏苡串成的手環、 項鍊，只是當成飾品而已吧！</w:t>
      </w:r>
    </w:p>
    <w:p w:rsidR="00000000" w:rsidDel="00000000" w:rsidP="00000000" w:rsidRDefault="00000000" w:rsidRPr="00000000" w14:paraId="0000000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zh_TW"/>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